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00C" w:rsidRDefault="00B8400C" w:rsidP="00B8400C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B8400C" w:rsidRDefault="00B8400C" w:rsidP="00B8400C">
      <w:pPr>
        <w:jc w:val="center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 служащих органов</w:t>
      </w:r>
    </w:p>
    <w:p w:rsidR="00B8400C" w:rsidRDefault="00B8400C" w:rsidP="00B8400C">
      <w:pPr>
        <w:jc w:val="center"/>
        <w:rPr>
          <w:sz w:val="28"/>
          <w:szCs w:val="28"/>
        </w:rPr>
      </w:pPr>
      <w:r>
        <w:rPr>
          <w:sz w:val="28"/>
          <w:szCs w:val="28"/>
        </w:rPr>
        <w:t>местного самоуправления Хвощеватовского сельского</w:t>
      </w:r>
    </w:p>
    <w:p w:rsidR="00B8400C" w:rsidRDefault="00B8400C" w:rsidP="00B840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поселения с указанием фактических затрат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их</w:t>
      </w:r>
      <w:proofErr w:type="gramEnd"/>
    </w:p>
    <w:p w:rsidR="00B8400C" w:rsidRDefault="00B8400C" w:rsidP="00B8400C">
      <w:pPr>
        <w:jc w:val="center"/>
        <w:rPr>
          <w:sz w:val="28"/>
          <w:szCs w:val="28"/>
        </w:rPr>
      </w:pPr>
      <w:r>
        <w:rPr>
          <w:sz w:val="28"/>
          <w:szCs w:val="28"/>
        </w:rPr>
        <w:t>денежное содержание за 1 квартал 2025 года.</w:t>
      </w:r>
    </w:p>
    <w:p w:rsidR="00B8400C" w:rsidRDefault="00B8400C" w:rsidP="00B8400C">
      <w:pPr>
        <w:jc w:val="center"/>
        <w:rPr>
          <w:sz w:val="28"/>
          <w:szCs w:val="28"/>
        </w:rPr>
      </w:pPr>
    </w:p>
    <w:p w:rsidR="00B8400C" w:rsidRDefault="00B8400C" w:rsidP="00B8400C">
      <w:pPr>
        <w:rPr>
          <w:sz w:val="28"/>
          <w:szCs w:val="28"/>
        </w:rPr>
      </w:pPr>
    </w:p>
    <w:p w:rsidR="00B8400C" w:rsidRDefault="00B8400C" w:rsidP="00B8400C">
      <w:pPr>
        <w:jc w:val="both"/>
        <w:rPr>
          <w:sz w:val="28"/>
          <w:szCs w:val="28"/>
        </w:rPr>
      </w:pPr>
    </w:p>
    <w:p w:rsidR="00B8400C" w:rsidRDefault="00B8400C" w:rsidP="00B840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Численность муниципальных служащих администрации Хвощеватовского сельского поселения Нижнедевицкого муниципального района Воронежской области  согласно штатного  расписания, утвержденного распоряжением  администрации Хвощеватовского сельского поселения от 09.01.2025 г.№3   составляет 2(два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человека.</w:t>
      </w:r>
    </w:p>
    <w:p w:rsidR="00B8400C" w:rsidRDefault="00B8400C" w:rsidP="00B840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Фактические денежные затраты на содержание муниципальных служащих администрации Хвощеватовского сельского поселения за                                                                   1 квартал 2025 года составили –   304,0 тыс. руб.</w:t>
      </w:r>
    </w:p>
    <w:p w:rsidR="00B8400C" w:rsidRDefault="00B8400C" w:rsidP="00B8400C">
      <w:pPr>
        <w:jc w:val="both"/>
        <w:rPr>
          <w:sz w:val="28"/>
          <w:szCs w:val="28"/>
        </w:rPr>
      </w:pPr>
    </w:p>
    <w:p w:rsidR="00B8400C" w:rsidRDefault="00B8400C" w:rsidP="00B8400C">
      <w:pPr>
        <w:jc w:val="both"/>
        <w:rPr>
          <w:sz w:val="28"/>
          <w:szCs w:val="28"/>
        </w:rPr>
      </w:pPr>
    </w:p>
    <w:p w:rsidR="00B8400C" w:rsidRDefault="00B8400C" w:rsidP="00B8400C">
      <w:pPr>
        <w:rPr>
          <w:sz w:val="28"/>
          <w:szCs w:val="28"/>
        </w:rPr>
      </w:pPr>
    </w:p>
    <w:p w:rsidR="00B8400C" w:rsidRDefault="00B8400C" w:rsidP="00B8400C">
      <w:pPr>
        <w:rPr>
          <w:sz w:val="28"/>
          <w:szCs w:val="28"/>
        </w:rPr>
      </w:pPr>
    </w:p>
    <w:p w:rsidR="00B8400C" w:rsidRDefault="00B8400C" w:rsidP="00B8400C">
      <w:pPr>
        <w:rPr>
          <w:sz w:val="28"/>
          <w:szCs w:val="28"/>
        </w:rPr>
      </w:pPr>
    </w:p>
    <w:p w:rsidR="00B8400C" w:rsidRDefault="00B8400C" w:rsidP="00B8400C">
      <w:pPr>
        <w:rPr>
          <w:sz w:val="28"/>
          <w:szCs w:val="28"/>
        </w:rPr>
      </w:pPr>
    </w:p>
    <w:p w:rsidR="00B8400C" w:rsidRDefault="00B8400C" w:rsidP="00B8400C">
      <w:pPr>
        <w:rPr>
          <w:sz w:val="28"/>
          <w:szCs w:val="28"/>
        </w:rPr>
      </w:pPr>
    </w:p>
    <w:p w:rsidR="00B8400C" w:rsidRDefault="00B8400C" w:rsidP="00B8400C">
      <w:pPr>
        <w:rPr>
          <w:sz w:val="28"/>
          <w:szCs w:val="28"/>
        </w:rPr>
      </w:pPr>
    </w:p>
    <w:p w:rsidR="00B8400C" w:rsidRDefault="00B8400C" w:rsidP="00B8400C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  Хвощеватовского </w:t>
      </w:r>
    </w:p>
    <w:p w:rsidR="00B8400C" w:rsidRDefault="00B8400C" w:rsidP="00B8400C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</w:t>
      </w:r>
      <w:proofErr w:type="spellStart"/>
      <w:r>
        <w:rPr>
          <w:sz w:val="28"/>
          <w:szCs w:val="28"/>
        </w:rPr>
        <w:t>Н.И.Чернышова</w:t>
      </w:r>
      <w:proofErr w:type="spellEnd"/>
      <w:r>
        <w:rPr>
          <w:sz w:val="28"/>
          <w:szCs w:val="28"/>
        </w:rPr>
        <w:t xml:space="preserve"> </w:t>
      </w:r>
    </w:p>
    <w:p w:rsidR="00B8400C" w:rsidRDefault="00B8400C" w:rsidP="00B8400C">
      <w:pPr>
        <w:ind w:firstLine="708"/>
      </w:pPr>
    </w:p>
    <w:p w:rsidR="00B8400C" w:rsidRDefault="00B8400C" w:rsidP="00B8400C">
      <w:pPr>
        <w:tabs>
          <w:tab w:val="left" w:pos="1095"/>
        </w:tabs>
        <w:rPr>
          <w:sz w:val="56"/>
          <w:szCs w:val="56"/>
        </w:rPr>
      </w:pPr>
    </w:p>
    <w:p w:rsidR="00B8400C" w:rsidRDefault="00B8400C" w:rsidP="00B8400C">
      <w:pPr>
        <w:tabs>
          <w:tab w:val="left" w:pos="1095"/>
        </w:tabs>
        <w:rPr>
          <w:sz w:val="56"/>
          <w:szCs w:val="56"/>
        </w:rPr>
      </w:pPr>
    </w:p>
    <w:p w:rsidR="00B8400C" w:rsidRDefault="00B8400C" w:rsidP="00B8400C">
      <w:pPr>
        <w:tabs>
          <w:tab w:val="left" w:pos="1095"/>
        </w:tabs>
        <w:rPr>
          <w:sz w:val="56"/>
          <w:szCs w:val="56"/>
        </w:rPr>
      </w:pPr>
    </w:p>
    <w:p w:rsidR="007249A1" w:rsidRDefault="007249A1"/>
    <w:sectPr w:rsidR="007249A1" w:rsidSect="00724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00C"/>
    <w:rsid w:val="007249A1"/>
    <w:rsid w:val="00B84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5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2025-06-11T05:27:00Z</cp:lastPrinted>
  <dcterms:created xsi:type="dcterms:W3CDTF">2025-06-11T05:24:00Z</dcterms:created>
  <dcterms:modified xsi:type="dcterms:W3CDTF">2025-06-11T05:28:00Z</dcterms:modified>
</cp:coreProperties>
</file>