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A7" w:rsidRPr="003E03E3" w:rsidRDefault="00655CA7" w:rsidP="00655CA7">
      <w:pPr>
        <w:pStyle w:val="no0020spacing"/>
        <w:spacing w:before="0" w:beforeAutospacing="0" w:after="0" w:afterAutospacing="0"/>
        <w:ind w:left="80" w:right="940"/>
        <w:jc w:val="center"/>
        <w:rPr>
          <w:b/>
          <w:color w:val="000000"/>
          <w:sz w:val="27"/>
          <w:szCs w:val="27"/>
        </w:rPr>
      </w:pPr>
      <w:r w:rsidRPr="003E03E3">
        <w:rPr>
          <w:rStyle w:val="no0020spacingchar"/>
          <w:b/>
          <w:color w:val="000000"/>
          <w:sz w:val="28"/>
          <w:szCs w:val="28"/>
        </w:rPr>
        <w:t>А</w:t>
      </w:r>
      <w:r w:rsidR="003E03E3">
        <w:rPr>
          <w:rStyle w:val="no0020spacingchar"/>
          <w:b/>
          <w:color w:val="000000"/>
          <w:sz w:val="28"/>
          <w:szCs w:val="28"/>
        </w:rPr>
        <w:t>дминистрация</w:t>
      </w:r>
    </w:p>
    <w:p w:rsidR="00655CA7" w:rsidRPr="003E03E3" w:rsidRDefault="00655CA7" w:rsidP="00655CA7">
      <w:pPr>
        <w:pStyle w:val="no0020spacing"/>
        <w:spacing w:before="0" w:beforeAutospacing="0" w:after="0" w:afterAutospacing="0"/>
        <w:ind w:left="80" w:right="940"/>
        <w:jc w:val="center"/>
        <w:rPr>
          <w:b/>
          <w:color w:val="000000"/>
          <w:sz w:val="27"/>
          <w:szCs w:val="27"/>
        </w:rPr>
      </w:pPr>
      <w:proofErr w:type="spellStart"/>
      <w:r w:rsidRPr="003E03E3">
        <w:rPr>
          <w:rStyle w:val="no0020spacingchar"/>
          <w:b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0020spacingchar"/>
          <w:b/>
          <w:color w:val="000000"/>
          <w:sz w:val="28"/>
          <w:szCs w:val="28"/>
        </w:rPr>
        <w:t xml:space="preserve"> сельского поселения</w:t>
      </w:r>
    </w:p>
    <w:p w:rsidR="00655CA7" w:rsidRPr="003E03E3" w:rsidRDefault="00655CA7" w:rsidP="00655CA7">
      <w:pPr>
        <w:pStyle w:val="no0020spacing"/>
        <w:spacing w:before="0" w:beforeAutospacing="0" w:after="0" w:afterAutospacing="0"/>
        <w:ind w:left="80" w:right="940"/>
        <w:jc w:val="center"/>
        <w:rPr>
          <w:b/>
          <w:color w:val="000000"/>
          <w:sz w:val="27"/>
          <w:szCs w:val="27"/>
        </w:rPr>
      </w:pPr>
      <w:r w:rsidRPr="003E03E3">
        <w:rPr>
          <w:rStyle w:val="no0020spacingchar"/>
          <w:b/>
          <w:color w:val="000000"/>
          <w:sz w:val="28"/>
          <w:szCs w:val="28"/>
        </w:rPr>
        <w:t>Нижнедевицкого муниципального района</w:t>
      </w:r>
    </w:p>
    <w:p w:rsidR="00655CA7" w:rsidRPr="003E03E3" w:rsidRDefault="00655CA7" w:rsidP="00655CA7">
      <w:pPr>
        <w:pStyle w:val="no0020spacing"/>
        <w:spacing w:before="0" w:beforeAutospacing="0" w:after="0" w:afterAutospacing="0"/>
        <w:ind w:left="80" w:right="940"/>
        <w:jc w:val="center"/>
        <w:rPr>
          <w:rStyle w:val="no0020spacingchar"/>
          <w:b/>
          <w:color w:val="000000"/>
          <w:sz w:val="28"/>
          <w:szCs w:val="28"/>
        </w:rPr>
      </w:pPr>
      <w:r w:rsidRPr="003E03E3">
        <w:rPr>
          <w:rStyle w:val="no0020spacingchar"/>
          <w:b/>
          <w:color w:val="000000"/>
          <w:sz w:val="28"/>
          <w:szCs w:val="28"/>
        </w:rPr>
        <w:t>Воронежской области</w:t>
      </w:r>
    </w:p>
    <w:p w:rsidR="00655CA7" w:rsidRPr="003E03E3" w:rsidRDefault="00655CA7" w:rsidP="00655CA7">
      <w:pPr>
        <w:pStyle w:val="no0020spacing"/>
        <w:spacing w:before="0" w:beforeAutospacing="0" w:after="0" w:afterAutospacing="0"/>
        <w:ind w:left="80" w:right="940"/>
        <w:jc w:val="center"/>
        <w:rPr>
          <w:color w:val="000000"/>
          <w:sz w:val="27"/>
          <w:szCs w:val="27"/>
        </w:rPr>
      </w:pPr>
    </w:p>
    <w:p w:rsidR="00655CA7" w:rsidRPr="003E03E3" w:rsidRDefault="00655CA7" w:rsidP="00655CA7">
      <w:pPr>
        <w:pStyle w:val="no0020spacing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3E03E3">
        <w:rPr>
          <w:rStyle w:val="no0020spacingchar"/>
          <w:b/>
          <w:color w:val="000000"/>
          <w:sz w:val="28"/>
          <w:szCs w:val="28"/>
        </w:rPr>
        <w:t>РАСПОРЯЖЕНИЕ</w:t>
      </w:r>
    </w:p>
    <w:p w:rsidR="00655CA7" w:rsidRPr="003E03E3" w:rsidRDefault="00655CA7" w:rsidP="00655CA7">
      <w:pPr>
        <w:pStyle w:val="no0020spacing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rStyle w:val="no0020spacingchar"/>
          <w:color w:val="000000"/>
          <w:sz w:val="28"/>
          <w:szCs w:val="28"/>
        </w:rPr>
        <w:t> </w:t>
      </w:r>
      <w:r w:rsidR="003E03E3">
        <w:rPr>
          <w:rStyle w:val="no0020spacingchar"/>
          <w:color w:val="000000"/>
          <w:sz w:val="28"/>
          <w:szCs w:val="28"/>
          <w:u w:val="single"/>
        </w:rPr>
        <w:t>о</w:t>
      </w:r>
      <w:r w:rsidR="00DF25C0">
        <w:rPr>
          <w:rStyle w:val="no0020spacingchar"/>
          <w:color w:val="000000"/>
          <w:sz w:val="28"/>
          <w:szCs w:val="28"/>
          <w:u w:val="single"/>
        </w:rPr>
        <w:t>т 27</w:t>
      </w:r>
      <w:r w:rsidRPr="003E03E3">
        <w:rPr>
          <w:rStyle w:val="no0020spacingchar"/>
          <w:color w:val="000000"/>
          <w:sz w:val="28"/>
          <w:szCs w:val="28"/>
          <w:u w:val="single"/>
        </w:rPr>
        <w:t xml:space="preserve">.07.2023 г № </w:t>
      </w:r>
      <w:r w:rsidR="00DF25C0">
        <w:rPr>
          <w:rStyle w:val="no0020spacingchar"/>
          <w:color w:val="000000"/>
          <w:sz w:val="28"/>
          <w:szCs w:val="28"/>
          <w:u w:val="single"/>
        </w:rPr>
        <w:t>28</w:t>
      </w:r>
    </w:p>
    <w:p w:rsidR="00655CA7" w:rsidRPr="003E03E3" w:rsidRDefault="00655CA7" w:rsidP="00655CA7">
      <w:pPr>
        <w:pStyle w:val="no0020spacing"/>
        <w:spacing w:before="0" w:beforeAutospacing="0" w:after="0" w:afterAutospacing="0"/>
        <w:jc w:val="both"/>
        <w:rPr>
          <w:rStyle w:val="no0020spacingchar"/>
          <w:color w:val="000000"/>
          <w:sz w:val="20"/>
          <w:szCs w:val="20"/>
        </w:rPr>
      </w:pPr>
      <w:r w:rsidRPr="003E03E3">
        <w:rPr>
          <w:rStyle w:val="no0020spacingchar"/>
          <w:color w:val="000000"/>
          <w:sz w:val="20"/>
          <w:szCs w:val="20"/>
        </w:rPr>
        <w:t xml:space="preserve">  пос</w:t>
      </w:r>
      <w:proofErr w:type="gramStart"/>
      <w:r w:rsidRPr="003E03E3">
        <w:rPr>
          <w:rStyle w:val="no0020spacingchar"/>
          <w:color w:val="000000"/>
          <w:sz w:val="20"/>
          <w:szCs w:val="20"/>
        </w:rPr>
        <w:t>.с</w:t>
      </w:r>
      <w:proofErr w:type="gramEnd"/>
      <w:r w:rsidRPr="003E03E3">
        <w:rPr>
          <w:rStyle w:val="no0020spacingchar"/>
          <w:color w:val="000000"/>
          <w:sz w:val="20"/>
          <w:szCs w:val="20"/>
        </w:rPr>
        <w:t>/за «Кучугуровский» </w:t>
      </w:r>
    </w:p>
    <w:p w:rsidR="00655CA7" w:rsidRPr="003E03E3" w:rsidRDefault="00655CA7" w:rsidP="00655CA7">
      <w:pPr>
        <w:pStyle w:val="no0020spacing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55CA7" w:rsidRPr="003E03E3" w:rsidRDefault="00655CA7" w:rsidP="00655CA7">
      <w:pPr>
        <w:pStyle w:val="no0020spacing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rStyle w:val="no0020spacingchar"/>
          <w:color w:val="000000"/>
          <w:sz w:val="28"/>
          <w:szCs w:val="28"/>
        </w:rPr>
        <w:t>Об утверждении Кодекса  этики и</w:t>
      </w:r>
    </w:p>
    <w:p w:rsidR="00655CA7" w:rsidRPr="003E03E3" w:rsidRDefault="00655CA7" w:rsidP="00655CA7">
      <w:pPr>
        <w:pStyle w:val="no0020spacing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rStyle w:val="no0020spacingchar"/>
          <w:color w:val="000000"/>
          <w:sz w:val="28"/>
          <w:szCs w:val="28"/>
        </w:rPr>
        <w:t>служебного поведения работников</w:t>
      </w:r>
    </w:p>
    <w:p w:rsidR="00655CA7" w:rsidRPr="003E03E3" w:rsidRDefault="00655CA7" w:rsidP="00655CA7">
      <w:pPr>
        <w:pStyle w:val="no0020spacing"/>
        <w:spacing w:before="0" w:beforeAutospacing="0" w:after="0" w:afterAutospacing="0"/>
        <w:jc w:val="both"/>
        <w:rPr>
          <w:rStyle w:val="no0020spacingchar"/>
          <w:color w:val="000000"/>
          <w:sz w:val="28"/>
          <w:szCs w:val="28"/>
        </w:rPr>
      </w:pPr>
      <w:r w:rsidRPr="003E03E3">
        <w:rPr>
          <w:rStyle w:val="no0020spacingchar"/>
          <w:color w:val="000000"/>
          <w:sz w:val="28"/>
          <w:szCs w:val="28"/>
        </w:rPr>
        <w:t xml:space="preserve">администрации  </w:t>
      </w:r>
      <w:proofErr w:type="spellStart"/>
      <w:r w:rsidRPr="003E03E3">
        <w:rPr>
          <w:rStyle w:val="no0020spacingchar"/>
          <w:color w:val="000000"/>
          <w:sz w:val="28"/>
          <w:szCs w:val="28"/>
        </w:rPr>
        <w:t>Хвощеватовского</w:t>
      </w:r>
      <w:proofErr w:type="spellEnd"/>
    </w:p>
    <w:p w:rsidR="00655CA7" w:rsidRPr="003E03E3" w:rsidRDefault="00655CA7" w:rsidP="00655CA7">
      <w:pPr>
        <w:pStyle w:val="no0020spacing"/>
        <w:spacing w:before="0" w:beforeAutospacing="0" w:after="0" w:afterAutospacing="0"/>
        <w:jc w:val="both"/>
        <w:rPr>
          <w:rStyle w:val="no0020spacingchar"/>
          <w:color w:val="000000"/>
          <w:sz w:val="28"/>
          <w:szCs w:val="28"/>
        </w:rPr>
      </w:pPr>
      <w:r w:rsidRPr="003E03E3">
        <w:rPr>
          <w:rStyle w:val="no0020spacingchar"/>
          <w:color w:val="000000"/>
          <w:sz w:val="28"/>
          <w:szCs w:val="28"/>
        </w:rPr>
        <w:t>сельского поселения</w:t>
      </w:r>
      <w:r w:rsidRPr="003E03E3">
        <w:rPr>
          <w:color w:val="000000"/>
          <w:sz w:val="27"/>
          <w:szCs w:val="27"/>
        </w:rPr>
        <w:t xml:space="preserve"> </w:t>
      </w:r>
      <w:r w:rsidRPr="003E03E3">
        <w:rPr>
          <w:rStyle w:val="no0020spacingchar"/>
          <w:color w:val="000000"/>
          <w:sz w:val="28"/>
          <w:szCs w:val="28"/>
        </w:rPr>
        <w:t xml:space="preserve">Нижнедевицкого </w:t>
      </w:r>
    </w:p>
    <w:p w:rsidR="00655CA7" w:rsidRPr="003E03E3" w:rsidRDefault="00655CA7" w:rsidP="00655CA7">
      <w:pPr>
        <w:pStyle w:val="no0020spacing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rStyle w:val="no0020spacingchar"/>
          <w:color w:val="000000"/>
          <w:sz w:val="28"/>
          <w:szCs w:val="28"/>
        </w:rPr>
        <w:t>муниципального района</w:t>
      </w:r>
      <w:r w:rsidRPr="003E03E3">
        <w:rPr>
          <w:color w:val="000000"/>
          <w:sz w:val="27"/>
          <w:szCs w:val="27"/>
        </w:rPr>
        <w:t xml:space="preserve"> </w:t>
      </w:r>
      <w:r w:rsidRPr="003E03E3">
        <w:rPr>
          <w:rStyle w:val="no0020spacingchar"/>
          <w:color w:val="000000"/>
          <w:sz w:val="28"/>
          <w:szCs w:val="28"/>
        </w:rPr>
        <w:t>Воронежской области</w:t>
      </w:r>
    </w:p>
    <w:p w:rsidR="00655CA7" w:rsidRPr="003E03E3" w:rsidRDefault="00655CA7" w:rsidP="00655CA7">
      <w:pPr>
        <w:pStyle w:val="normal00200028web0029"/>
        <w:spacing w:beforeAutospacing="0" w:afterAutospacing="0"/>
        <w:jc w:val="both"/>
        <w:rPr>
          <w:color w:val="000000"/>
          <w:sz w:val="27"/>
          <w:szCs w:val="27"/>
        </w:rPr>
      </w:pPr>
      <w:r w:rsidRPr="003E03E3">
        <w:rPr>
          <w:rStyle w:val="normal00200028web0029char"/>
          <w:color w:val="39465C"/>
          <w:sz w:val="28"/>
          <w:szCs w:val="28"/>
        </w:rPr>
        <w:t>       В соответствии с Федеральным законом от 25.12.2008 г. № 273-ФЗ                  «О противодействии коррупции», а так же в целях обеспечения условий для добросовестного и эффективного исполнения</w:t>
      </w:r>
      <w:r w:rsidRPr="003E03E3">
        <w:rPr>
          <w:rStyle w:val="normal00200028web0029char"/>
          <w:color w:val="444444"/>
          <w:sz w:val="28"/>
          <w:szCs w:val="28"/>
        </w:rPr>
        <w:t> работниками администрации сельского поселения своих должностных обязанностей</w:t>
      </w:r>
    </w:p>
    <w:p w:rsidR="00655CA7" w:rsidRPr="003E03E3" w:rsidRDefault="00655CA7" w:rsidP="00655CA7">
      <w:pPr>
        <w:pStyle w:val="normal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color w:val="000000"/>
          <w:sz w:val="27"/>
          <w:szCs w:val="27"/>
        </w:rPr>
        <w:t> 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t>1. Утвердить прилагаемый Кодекс этики и служебного поведения работников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</w:p>
    <w:p w:rsidR="00655CA7" w:rsidRPr="003E03E3" w:rsidRDefault="00655CA7" w:rsidP="00655CA7">
      <w:pPr>
        <w:pStyle w:val="normal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color w:val="000000"/>
          <w:sz w:val="27"/>
          <w:szCs w:val="27"/>
        </w:rPr>
        <w:t> </w:t>
      </w:r>
    </w:p>
    <w:p w:rsidR="00655CA7" w:rsidRPr="003E03E3" w:rsidRDefault="003E03E3" w:rsidP="00655CA7">
      <w:pPr>
        <w:pStyle w:val="normal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7"/>
          <w:szCs w:val="27"/>
        </w:rPr>
      </w:pPr>
      <w:r>
        <w:rPr>
          <w:rStyle w:val="normalchar"/>
          <w:color w:val="444444"/>
          <w:sz w:val="28"/>
          <w:szCs w:val="28"/>
        </w:rPr>
        <w:t xml:space="preserve">2. </w:t>
      </w:r>
      <w:proofErr w:type="spellStart"/>
      <w:r w:rsidR="00655CA7" w:rsidRPr="003E03E3">
        <w:rPr>
          <w:rStyle w:val="normalchar"/>
          <w:color w:val="444444"/>
          <w:sz w:val="28"/>
          <w:szCs w:val="28"/>
        </w:rPr>
        <w:t>Хархардиной</w:t>
      </w:r>
      <w:proofErr w:type="spellEnd"/>
      <w:r w:rsidR="00655CA7" w:rsidRPr="003E03E3">
        <w:rPr>
          <w:rStyle w:val="normalchar"/>
          <w:color w:val="444444"/>
          <w:sz w:val="28"/>
          <w:szCs w:val="28"/>
        </w:rPr>
        <w:t xml:space="preserve"> Е.П. - ведущему специалисту Администрации </w:t>
      </w:r>
      <w:proofErr w:type="spellStart"/>
      <w:r w:rsidR="00655CA7"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="00655CA7"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="00655CA7" w:rsidRPr="003E03E3">
        <w:rPr>
          <w:rStyle w:val="normalchar"/>
          <w:color w:val="444444"/>
          <w:sz w:val="28"/>
          <w:szCs w:val="28"/>
        </w:rPr>
        <w:t> ознакомить работников Администрации сельского поселения под роспись с Кодексом этики и служебного поведения работников Администрации </w:t>
      </w:r>
      <w:proofErr w:type="spellStart"/>
      <w:r w:rsidR="00655CA7"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="00655CA7"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proofErr w:type="gramStart"/>
      <w:r w:rsidR="00655CA7" w:rsidRPr="003E03E3">
        <w:rPr>
          <w:rStyle w:val="normalchar"/>
          <w:color w:val="444444"/>
          <w:sz w:val="28"/>
          <w:szCs w:val="28"/>
        </w:rPr>
        <w:t> .</w:t>
      </w:r>
      <w:proofErr w:type="gramEnd"/>
      <w:r w:rsidR="00655CA7" w:rsidRPr="003E03E3">
        <w:rPr>
          <w:rStyle w:val="normalchar"/>
          <w:color w:val="444444"/>
          <w:sz w:val="28"/>
          <w:szCs w:val="28"/>
        </w:rPr>
        <w:t> 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t xml:space="preserve">3. </w:t>
      </w:r>
      <w:proofErr w:type="gramStart"/>
      <w:r w:rsidRPr="003E03E3">
        <w:rPr>
          <w:rStyle w:val="normalchar"/>
          <w:color w:val="444444"/>
          <w:sz w:val="28"/>
          <w:szCs w:val="28"/>
        </w:rPr>
        <w:t>Контроль за</w:t>
      </w:r>
      <w:proofErr w:type="gramEnd"/>
      <w:r w:rsidRPr="003E03E3">
        <w:rPr>
          <w:rStyle w:val="normalchar"/>
          <w:color w:val="444444"/>
          <w:sz w:val="28"/>
          <w:szCs w:val="28"/>
        </w:rPr>
        <w:t xml:space="preserve"> исполнением настоящего распоряжения оставляю за собой. </w:t>
      </w:r>
    </w:p>
    <w:p w:rsidR="00655CA7" w:rsidRPr="003E03E3" w:rsidRDefault="00655CA7" w:rsidP="00655CA7">
      <w:pPr>
        <w:pStyle w:val="normal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color w:val="000000"/>
          <w:sz w:val="27"/>
          <w:szCs w:val="27"/>
        </w:rPr>
        <w:t> </w:t>
      </w:r>
    </w:p>
    <w:p w:rsidR="00655CA7" w:rsidRPr="003E03E3" w:rsidRDefault="00655CA7" w:rsidP="00655CA7">
      <w:pPr>
        <w:pStyle w:val="normal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color w:val="000000"/>
          <w:sz w:val="27"/>
          <w:szCs w:val="27"/>
        </w:rPr>
        <w:t> </w:t>
      </w:r>
    </w:p>
    <w:p w:rsidR="00655CA7" w:rsidRPr="003E03E3" w:rsidRDefault="00655CA7" w:rsidP="00655CA7">
      <w:pPr>
        <w:pStyle w:val="normal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color w:val="000000"/>
          <w:sz w:val="27"/>
          <w:szCs w:val="27"/>
        </w:rPr>
        <w:t> 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t xml:space="preserve">Глава </w:t>
      </w:r>
      <w:proofErr w:type="spellStart"/>
      <w:r w:rsidRPr="003E03E3">
        <w:rPr>
          <w:rStyle w:val="normalchar"/>
          <w:color w:val="444444"/>
          <w:sz w:val="28"/>
          <w:szCs w:val="28"/>
        </w:rPr>
        <w:t>Хвощеватовского</w:t>
      </w:r>
      <w:proofErr w:type="spellEnd"/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t xml:space="preserve">сельского поселения                                                                      </w:t>
      </w:r>
      <w:proofErr w:type="spellStart"/>
      <w:r w:rsidRPr="003E03E3">
        <w:rPr>
          <w:rStyle w:val="normalchar"/>
          <w:color w:val="444444"/>
          <w:sz w:val="28"/>
          <w:szCs w:val="28"/>
        </w:rPr>
        <w:t>Н.И.Чернышова</w:t>
      </w:r>
      <w:proofErr w:type="spellEnd"/>
    </w:p>
    <w:p w:rsidR="00655CA7" w:rsidRPr="003E03E3" w:rsidRDefault="00655CA7" w:rsidP="00655CA7">
      <w:pPr>
        <w:pStyle w:val="normal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color w:val="000000"/>
          <w:sz w:val="27"/>
          <w:szCs w:val="27"/>
        </w:rPr>
        <w:t> </w:t>
      </w:r>
    </w:p>
    <w:p w:rsidR="00655CA7" w:rsidRPr="003E03E3" w:rsidRDefault="00655CA7" w:rsidP="00655CA7">
      <w:pPr>
        <w:pStyle w:val="normal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color w:val="000000"/>
          <w:sz w:val="27"/>
          <w:szCs w:val="27"/>
        </w:rPr>
        <w:t> 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jc w:val="both"/>
        <w:rPr>
          <w:rStyle w:val="normalchar"/>
          <w:color w:val="444444"/>
          <w:sz w:val="28"/>
          <w:szCs w:val="28"/>
        </w:rPr>
      </w:pP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jc w:val="both"/>
        <w:rPr>
          <w:rStyle w:val="normalchar"/>
          <w:color w:val="444444"/>
          <w:sz w:val="28"/>
          <w:szCs w:val="28"/>
        </w:rPr>
      </w:pP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jc w:val="both"/>
        <w:rPr>
          <w:rStyle w:val="normalchar"/>
          <w:color w:val="444444"/>
          <w:sz w:val="28"/>
          <w:szCs w:val="28"/>
        </w:rPr>
      </w:pP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jc w:val="both"/>
        <w:rPr>
          <w:rStyle w:val="normalchar"/>
          <w:color w:val="444444"/>
          <w:sz w:val="28"/>
          <w:szCs w:val="28"/>
        </w:rPr>
      </w:pP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proofErr w:type="gramStart"/>
      <w:r w:rsidRPr="003E03E3">
        <w:rPr>
          <w:rStyle w:val="normalchar"/>
          <w:color w:val="444444"/>
          <w:sz w:val="28"/>
          <w:szCs w:val="28"/>
        </w:rPr>
        <w:lastRenderedPageBreak/>
        <w:t>Утвержден</w:t>
      </w:r>
      <w:proofErr w:type="gramEnd"/>
      <w:r w:rsidRPr="003E03E3">
        <w:rPr>
          <w:rStyle w:val="normalchar"/>
          <w:color w:val="444444"/>
          <w:sz w:val="28"/>
          <w:szCs w:val="28"/>
        </w:rPr>
        <w:t>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распоряжением Администрации</w:t>
      </w:r>
      <w:r w:rsidRPr="003E03E3">
        <w:rPr>
          <w:rStyle w:val="normalchar"/>
          <w:b/>
          <w:bCs/>
          <w:color w:val="444444"/>
          <w:sz w:val="28"/>
          <w:szCs w:val="28"/>
        </w:rPr>
        <w:t> </w:t>
      </w:r>
      <w:r w:rsidRPr="003E03E3">
        <w:rPr>
          <w:b/>
          <w:bCs/>
          <w:color w:val="444444"/>
          <w:sz w:val="28"/>
          <w:szCs w:val="28"/>
        </w:rPr>
        <w:br/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3E03E3">
        <w:rPr>
          <w:rStyle w:val="normalchar"/>
          <w:color w:val="000000"/>
          <w:sz w:val="28"/>
          <w:szCs w:val="28"/>
        </w:rPr>
        <w:t>Нижнедевицкого муниципального района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3E03E3">
        <w:rPr>
          <w:rStyle w:val="normalchar"/>
          <w:color w:val="000000"/>
          <w:sz w:val="28"/>
          <w:szCs w:val="28"/>
        </w:rPr>
        <w:t>Воронежской области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 w:rsidRPr="003E03E3">
        <w:rPr>
          <w:rStyle w:val="normalchar"/>
          <w:b/>
          <w:bCs/>
          <w:color w:val="444444"/>
          <w:sz w:val="28"/>
          <w:szCs w:val="28"/>
        </w:rPr>
        <w:t> </w:t>
      </w:r>
      <w:r w:rsidR="00DF25C0">
        <w:rPr>
          <w:rStyle w:val="normalchar"/>
          <w:color w:val="444444"/>
          <w:sz w:val="28"/>
          <w:szCs w:val="28"/>
        </w:rPr>
        <w:t>от 27</w:t>
      </w:r>
      <w:r w:rsidRPr="003E03E3">
        <w:rPr>
          <w:rStyle w:val="normalchar"/>
          <w:color w:val="444444"/>
          <w:sz w:val="28"/>
          <w:szCs w:val="28"/>
        </w:rPr>
        <w:t>.07.2023 №</w:t>
      </w:r>
      <w:r w:rsidR="00DF25C0">
        <w:rPr>
          <w:rStyle w:val="normalchar"/>
          <w:color w:val="444444"/>
          <w:sz w:val="28"/>
          <w:szCs w:val="28"/>
        </w:rPr>
        <w:t>28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240" w:afterAutospacing="0"/>
        <w:jc w:val="center"/>
        <w:rPr>
          <w:color w:val="000000"/>
          <w:sz w:val="27"/>
          <w:szCs w:val="27"/>
        </w:rPr>
      </w:pPr>
      <w:r w:rsidRPr="003E03E3">
        <w:rPr>
          <w:b/>
          <w:bCs/>
          <w:color w:val="444444"/>
          <w:sz w:val="28"/>
          <w:szCs w:val="28"/>
        </w:rPr>
        <w:br/>
      </w:r>
      <w:r w:rsidRPr="003E03E3">
        <w:rPr>
          <w:rStyle w:val="normalchar"/>
          <w:b/>
          <w:bCs/>
          <w:color w:val="444444"/>
          <w:sz w:val="28"/>
          <w:szCs w:val="28"/>
        </w:rPr>
        <w:t> </w:t>
      </w:r>
      <w:r w:rsidRPr="003E03E3">
        <w:rPr>
          <w:b/>
          <w:bCs/>
          <w:color w:val="444444"/>
          <w:sz w:val="28"/>
          <w:szCs w:val="28"/>
        </w:rPr>
        <w:br/>
      </w:r>
      <w:r w:rsidRPr="003E03E3">
        <w:rPr>
          <w:rStyle w:val="normalchar"/>
          <w:b/>
          <w:bCs/>
          <w:color w:val="444444"/>
          <w:sz w:val="28"/>
          <w:szCs w:val="28"/>
        </w:rPr>
        <w:t>КОДЕКС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240" w:afterAutospacing="0"/>
        <w:jc w:val="center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t>этики и служебного поведения работников Администрации</w:t>
      </w:r>
      <w:r w:rsidRPr="003E03E3">
        <w:rPr>
          <w:rStyle w:val="normalchar"/>
          <w:b/>
          <w:bCs/>
          <w:color w:val="444444"/>
          <w:sz w:val="28"/>
          <w:szCs w:val="28"/>
        </w:rPr>
        <w:t>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240" w:afterAutospacing="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t>1. Общие положения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240" w:afterAutospacing="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t>1.1. Кодекс этики и служебного поведения работников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 (далее - Кодекс) разработан в соответствии с </w:t>
      </w:r>
      <w:hyperlink r:id="rId4" w:tgtFrame="_blank" w:history="1">
        <w:r w:rsidRPr="003E03E3">
          <w:rPr>
            <w:rStyle w:val="normalchar"/>
            <w:color w:val="3451A0"/>
            <w:sz w:val="28"/>
            <w:szCs w:val="28"/>
            <w:u w:val="single"/>
          </w:rPr>
          <w:t>Федеральным законом от 25.12.2008 N 273-ФЗ                                         "О противодействии коррупции"</w:t>
        </w:r>
      </w:hyperlink>
      <w:r w:rsidRPr="003E03E3">
        <w:rPr>
          <w:rStyle w:val="normalchar"/>
          <w:color w:val="444444"/>
          <w:sz w:val="28"/>
          <w:szCs w:val="28"/>
        </w:rPr>
        <w:t>.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1.2. Кодекс представляет собой свод общих принципов этики и основных правил служебного поведения, которыми рекомендуется руководствоваться работникам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 независимо от занимаемой ими должности.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1.3. Работникам, принятым на работу в Администрацию муниципального образования, рекомендуется ознакомиться с положениями Кодекса для соблюдения его этических норм и требований в процессе своей трудовой деятельности.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 xml:space="preserve">1.4. </w:t>
      </w:r>
      <w:proofErr w:type="gramStart"/>
      <w:r w:rsidRPr="003E03E3">
        <w:rPr>
          <w:rStyle w:val="normalchar"/>
          <w:color w:val="444444"/>
          <w:sz w:val="28"/>
          <w:szCs w:val="28"/>
        </w:rPr>
        <w:t>Целью Кодекса является установление этических норм и правил служебного поведения работников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 для достойного выполнения ими профессиональной деятельности, содействие укреплению авторитета, доверия граждан к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, а также обеспечение единых норм поведения работников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proofErr w:type="gramEnd"/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240" w:afterAutospacing="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t>   1.5. Кодекс призван повысить эффективность выполнения работниками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 их должностных обязанностей. </w:t>
      </w:r>
    </w:p>
    <w:p w:rsidR="00655CA7" w:rsidRPr="003E03E3" w:rsidRDefault="00655CA7" w:rsidP="00655CA7">
      <w:pPr>
        <w:pStyle w:val="normal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color w:val="000000"/>
          <w:sz w:val="27"/>
          <w:szCs w:val="27"/>
        </w:rPr>
        <w:t> 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lastRenderedPageBreak/>
        <w:t>1.6. Знание и соблюдение работниками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 положений Кодекса является одним из приоритетных критериев оценки качества профессиональной деятельности и служебного поведения.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            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b/>
          <w:bCs/>
          <w:color w:val="444444"/>
          <w:sz w:val="28"/>
          <w:szCs w:val="28"/>
        </w:rPr>
        <w:t>2. </w:t>
      </w:r>
      <w:r w:rsidRPr="003E03E3">
        <w:rPr>
          <w:rStyle w:val="normalchar"/>
          <w:color w:val="444444"/>
          <w:sz w:val="28"/>
          <w:szCs w:val="28"/>
        </w:rPr>
        <w:t>Основные принципы и правила служебного поведения работников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t>Администрации</w:t>
      </w:r>
      <w:r w:rsidRPr="003E03E3">
        <w:rPr>
          <w:rStyle w:val="normalchar"/>
          <w:b/>
          <w:bCs/>
          <w:color w:val="444444"/>
          <w:sz w:val="28"/>
          <w:szCs w:val="28"/>
        </w:rPr>
        <w:t>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t>         2.1. Основные принципы служебного поведения работников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 являются основой поведения граждан Российской Федерации в связи с осуществлением ими профессиональных должностных обязанностей.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         2.2. Работники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proofErr w:type="gramStart"/>
      <w:r w:rsidRPr="003E03E3">
        <w:rPr>
          <w:rStyle w:val="normalchar"/>
          <w:color w:val="444444"/>
          <w:sz w:val="28"/>
          <w:szCs w:val="28"/>
        </w:rPr>
        <w:t> ,</w:t>
      </w:r>
      <w:proofErr w:type="gramEnd"/>
      <w:r w:rsidRPr="003E03E3">
        <w:rPr>
          <w:rStyle w:val="normalchar"/>
          <w:color w:val="444444"/>
          <w:sz w:val="28"/>
          <w:szCs w:val="28"/>
        </w:rPr>
        <w:t xml:space="preserve"> сознавая ответственность перед государством, обществом и гражданами, призваны: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            - исполнять должностные обязанности добросовестно и на высоком профессиональном уровне в целях обеспечения эффективной работы;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           -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t>           - не оказывать предпочтения каким-либо профессиональным или социальным группам и учреждениям, противодействовать и не подчиняться не отвечающему интересам граждан влиянию отдельных должностных лиц и административному давлению;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           - осуществлять свою деятельность в пределах полномочий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, установленных законодательством Российской Федерации,</w:t>
      </w:r>
      <w:proofErr w:type="gramStart"/>
      <w:r w:rsidRPr="003E03E3">
        <w:rPr>
          <w:rStyle w:val="normalchar"/>
          <w:color w:val="444444"/>
          <w:sz w:val="28"/>
          <w:szCs w:val="28"/>
        </w:rPr>
        <w:t> ,</w:t>
      </w:r>
      <w:proofErr w:type="gramEnd"/>
      <w:r w:rsidRPr="003E03E3">
        <w:rPr>
          <w:rStyle w:val="normalchar"/>
          <w:color w:val="444444"/>
          <w:sz w:val="28"/>
          <w:szCs w:val="28"/>
        </w:rPr>
        <w:t xml:space="preserve"> правовыми актами органов местного самоуправления.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t>        </w:t>
      </w:r>
      <w:proofErr w:type="gramStart"/>
      <w:r w:rsidRPr="003E03E3">
        <w:rPr>
          <w:rStyle w:val="normalchar"/>
          <w:color w:val="444444"/>
          <w:sz w:val="28"/>
          <w:szCs w:val="28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работниками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 должностных обязанностей;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       -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  <w:proofErr w:type="gramEnd"/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t>       - проявлять корректность и внимательность в обращении с гражданами и должностными лицами;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 xml:space="preserve">     - проявлять терпимость и уважение к обычаям и традициям граждан различных национальностей и народностей России, учитывать их </w:t>
      </w:r>
      <w:r w:rsidRPr="003E03E3">
        <w:rPr>
          <w:rStyle w:val="normalchar"/>
          <w:color w:val="444444"/>
          <w:sz w:val="28"/>
          <w:szCs w:val="28"/>
        </w:rPr>
        <w:lastRenderedPageBreak/>
        <w:t>культурные особенности, вероисповедание, способствовать сохранению самобытности; 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t>       - соблюдать конфиденциальность информации о работниках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характера;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       - воздерживаться от поведения, которое могло бы вызвать сомнение в добросовестном исполнении работником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 должностных обязанностей, а также избегать конфликтных ситуаций, способных нанести ущерб ее репутации или авторитету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;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        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        - воздерживаться от публичных высказываний, суждений и оценок в отношении деятельности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proofErr w:type="gramStart"/>
      <w:r w:rsidRPr="003E03E3">
        <w:rPr>
          <w:rStyle w:val="normalchar"/>
          <w:color w:val="444444"/>
          <w:sz w:val="28"/>
          <w:szCs w:val="28"/>
        </w:rPr>
        <w:t> ,</w:t>
      </w:r>
      <w:proofErr w:type="gramEnd"/>
      <w:r w:rsidRPr="003E03E3">
        <w:rPr>
          <w:rStyle w:val="normalchar"/>
          <w:color w:val="444444"/>
          <w:sz w:val="28"/>
          <w:szCs w:val="28"/>
        </w:rPr>
        <w:t xml:space="preserve"> главы сельского поселения, если это не входит в должностные обязанности работника;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       - не использовать служебное положение для оказания влияния на деятельность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proofErr w:type="gramStart"/>
      <w:r w:rsidRPr="003E03E3">
        <w:rPr>
          <w:rStyle w:val="normalchar"/>
          <w:color w:val="444444"/>
          <w:sz w:val="28"/>
          <w:szCs w:val="28"/>
        </w:rPr>
        <w:t> ,</w:t>
      </w:r>
      <w:proofErr w:type="gramEnd"/>
      <w:r w:rsidRPr="003E03E3">
        <w:rPr>
          <w:rStyle w:val="normalchar"/>
          <w:color w:val="444444"/>
          <w:sz w:val="28"/>
          <w:szCs w:val="28"/>
        </w:rPr>
        <w:t xml:space="preserve"> должностных лиц, государственных и муниципальных служащих при решении вопросов личного характера;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        - соблюдать установленные в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 правила публичных выступлений и предоставления служебной информации;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       - уважительно относиться к деятельности представителей средств массовой информации по информированию общества о работе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;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      - нести личную ответственность за результаты своей деятельности.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t>    2.3. Работникам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proofErr w:type="gramStart"/>
      <w:r w:rsidRPr="003E03E3">
        <w:rPr>
          <w:rStyle w:val="normalchar"/>
          <w:color w:val="444444"/>
          <w:sz w:val="28"/>
          <w:szCs w:val="28"/>
        </w:rPr>
        <w:t> ,</w:t>
      </w:r>
      <w:proofErr w:type="gramEnd"/>
      <w:r w:rsidRPr="003E03E3">
        <w:rPr>
          <w:rStyle w:val="normalchar"/>
          <w:color w:val="444444"/>
          <w:sz w:val="28"/>
          <w:szCs w:val="28"/>
        </w:rPr>
        <w:t xml:space="preserve"> наделенным организационно-распорядительными полномочиями по отношению к другим работникам, следует принимать меры к тому, чтобы подчиненные им работники не допускали коррупционно опасного поведения, своим личным поведением подавать пример честности, беспристрастности и справедливости. </w:t>
      </w:r>
    </w:p>
    <w:p w:rsidR="00655CA7" w:rsidRPr="003E03E3" w:rsidRDefault="00655CA7" w:rsidP="00655CA7">
      <w:pPr>
        <w:pStyle w:val="normal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color w:val="000000"/>
          <w:sz w:val="27"/>
          <w:szCs w:val="27"/>
        </w:rPr>
        <w:t> 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lastRenderedPageBreak/>
        <w:t>2.4. Работники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proofErr w:type="gramStart"/>
      <w:r w:rsidRPr="003E03E3">
        <w:rPr>
          <w:rStyle w:val="normalchar"/>
          <w:color w:val="444444"/>
          <w:sz w:val="28"/>
          <w:szCs w:val="28"/>
        </w:rPr>
        <w:t> ,</w:t>
      </w:r>
      <w:proofErr w:type="gramEnd"/>
      <w:r w:rsidRPr="003E03E3">
        <w:rPr>
          <w:rStyle w:val="normalchar"/>
          <w:color w:val="444444"/>
          <w:sz w:val="28"/>
          <w:szCs w:val="28"/>
        </w:rPr>
        <w:t xml:space="preserve"> наделенные организационно-распорядительными полномочиями, призваны: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        - принимать меры по предотвращению и урегулированию конфликта интересов;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t> - принимать меры по предупреждению коррупции;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       - не допускать случаев принуждения работников к участию в деятельности политических партий и общественных объединений.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       2.5. Работникам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, наделенным организационно-распорядительными полномочиями, следует принимать меры к тому, чтобы своим личным поведением подавать пример честности, беспристрастности и справедливости.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 xml:space="preserve">       2.6. </w:t>
      </w:r>
      <w:proofErr w:type="gramStart"/>
      <w:r w:rsidRPr="003E03E3">
        <w:rPr>
          <w:rStyle w:val="normalchar"/>
          <w:color w:val="444444"/>
          <w:sz w:val="28"/>
          <w:szCs w:val="28"/>
        </w:rPr>
        <w:t>Работникам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, наделенным организационно-распорядительными полномочиями, следует принимать меры к тому, чтобы не допускать случаев совместной деятельности в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 лиц, состоящих между собой в близком родстве или свойстве (родители, супруги, братья, сестры, сыновья, дочери, а также братья, сестры, родители и дети супругов), если их деятельность</w:t>
      </w:r>
      <w:proofErr w:type="gramEnd"/>
      <w:r w:rsidRPr="003E03E3">
        <w:rPr>
          <w:rStyle w:val="normalchar"/>
          <w:color w:val="444444"/>
          <w:sz w:val="28"/>
          <w:szCs w:val="28"/>
        </w:rPr>
        <w:t xml:space="preserve"> </w:t>
      </w:r>
      <w:proofErr w:type="gramStart"/>
      <w:r w:rsidRPr="003E03E3">
        <w:rPr>
          <w:rStyle w:val="normalchar"/>
          <w:color w:val="444444"/>
          <w:sz w:val="28"/>
          <w:szCs w:val="28"/>
        </w:rPr>
        <w:t>связана</w:t>
      </w:r>
      <w:proofErr w:type="gramEnd"/>
      <w:r w:rsidRPr="003E03E3">
        <w:rPr>
          <w:rStyle w:val="normalchar"/>
          <w:color w:val="444444"/>
          <w:sz w:val="28"/>
          <w:szCs w:val="28"/>
        </w:rPr>
        <w:t xml:space="preserve"> с непосредственной подчиненностью или подконтрольностью одного из них другому.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        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t>  3. Этические правила служебного поведения работников Администрации</w:t>
      </w:r>
      <w:r w:rsidRPr="003E03E3">
        <w:rPr>
          <w:rStyle w:val="normalchar"/>
          <w:b/>
          <w:bCs/>
          <w:color w:val="444444"/>
          <w:sz w:val="28"/>
          <w:szCs w:val="28"/>
        </w:rPr>
        <w:t>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</w:p>
    <w:p w:rsidR="00655CA7" w:rsidRPr="003E03E3" w:rsidRDefault="003E03E3" w:rsidP="00655CA7">
      <w:pPr>
        <w:pStyle w:val="normal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t xml:space="preserve">        3.1. </w:t>
      </w:r>
      <w:r w:rsidR="00655CA7" w:rsidRPr="003E03E3">
        <w:rPr>
          <w:rStyle w:val="normalchar"/>
          <w:color w:val="444444"/>
          <w:sz w:val="28"/>
          <w:szCs w:val="28"/>
        </w:rPr>
        <w:t>В служебном поведении работникам Администрации </w:t>
      </w:r>
      <w:proofErr w:type="spellStart"/>
      <w:r w:rsidR="00655CA7"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="00655CA7"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="00655CA7" w:rsidRPr="003E03E3">
        <w:rPr>
          <w:rStyle w:val="normalchar"/>
          <w:color w:val="444444"/>
          <w:sz w:val="28"/>
          <w:szCs w:val="28"/>
        </w:rPr>
        <w:t xml:space="preserve"> необходимо исходить из конституционных положений о том, что человек, его права и свободы являются высшей </w:t>
      </w:r>
      <w:proofErr w:type="gramStart"/>
      <w:r w:rsidR="00655CA7" w:rsidRPr="003E03E3">
        <w:rPr>
          <w:rStyle w:val="normalchar"/>
          <w:color w:val="444444"/>
          <w:sz w:val="28"/>
          <w:szCs w:val="28"/>
        </w:rPr>
        <w:t>ценностью</w:t>
      </w:r>
      <w:proofErr w:type="gramEnd"/>
      <w:r w:rsidR="00655CA7" w:rsidRPr="003E03E3">
        <w:rPr>
          <w:rStyle w:val="normalchar"/>
          <w:color w:val="444444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 </w:t>
      </w:r>
      <w:r w:rsidR="00655CA7" w:rsidRPr="003E03E3">
        <w:rPr>
          <w:color w:val="444444"/>
          <w:sz w:val="28"/>
          <w:szCs w:val="28"/>
        </w:rPr>
        <w:br/>
      </w:r>
      <w:r w:rsidR="00655CA7" w:rsidRPr="003E03E3">
        <w:rPr>
          <w:rStyle w:val="normalchar"/>
          <w:color w:val="444444"/>
          <w:sz w:val="28"/>
          <w:szCs w:val="28"/>
        </w:rPr>
        <w:t xml:space="preserve">       3.2. </w:t>
      </w:r>
      <w:proofErr w:type="gramStart"/>
      <w:r w:rsidR="00655CA7" w:rsidRPr="003E03E3">
        <w:rPr>
          <w:rStyle w:val="normalchar"/>
          <w:color w:val="444444"/>
          <w:sz w:val="28"/>
          <w:szCs w:val="28"/>
        </w:rPr>
        <w:t>В служебном поведении работникам Администрации </w:t>
      </w:r>
      <w:proofErr w:type="spellStart"/>
      <w:r w:rsidR="00655CA7"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="00655CA7"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="00655CA7" w:rsidRPr="003E03E3">
        <w:rPr>
          <w:rStyle w:val="normalchar"/>
          <w:color w:val="444444"/>
          <w:sz w:val="28"/>
          <w:szCs w:val="28"/>
        </w:rPr>
        <w:t> следует воздерживаться от: </w:t>
      </w:r>
      <w:r w:rsidR="00655CA7" w:rsidRPr="003E03E3">
        <w:rPr>
          <w:color w:val="444444"/>
          <w:sz w:val="28"/>
          <w:szCs w:val="28"/>
        </w:rPr>
        <w:br/>
      </w:r>
      <w:r w:rsidR="00655CA7" w:rsidRPr="003E03E3">
        <w:rPr>
          <w:rStyle w:val="normalchar"/>
          <w:color w:val="444444"/>
          <w:sz w:val="28"/>
          <w:szCs w:val="28"/>
        </w:rPr>
        <w:t>        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 </w:t>
      </w:r>
      <w:r w:rsidR="00655CA7" w:rsidRPr="003E03E3">
        <w:rPr>
          <w:color w:val="444444"/>
          <w:sz w:val="28"/>
          <w:szCs w:val="28"/>
        </w:rPr>
        <w:br/>
      </w:r>
      <w:r w:rsidR="00655CA7" w:rsidRPr="003E03E3">
        <w:rPr>
          <w:rStyle w:val="normalchar"/>
          <w:color w:val="444444"/>
          <w:sz w:val="28"/>
          <w:szCs w:val="28"/>
        </w:rPr>
        <w:t>       - грубости, проявлений пренебрежительного тона, заносчивости, предвзятых замечаний, предъявления неправомерных, незаслуженных обвинений; </w:t>
      </w:r>
      <w:proofErr w:type="gramEnd"/>
    </w:p>
    <w:p w:rsidR="00655CA7" w:rsidRPr="003E03E3" w:rsidRDefault="00655CA7" w:rsidP="00655CA7">
      <w:pPr>
        <w:pStyle w:val="normal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color w:val="000000"/>
          <w:sz w:val="27"/>
          <w:szCs w:val="27"/>
        </w:rPr>
        <w:t> 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lastRenderedPageBreak/>
        <w:t>- угроз, оскорбительных выражений или реплик, действий, препятствующих нормальному общению или провоцирующих противоправное поведение.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       3.3. Работники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 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      3.4. Работникам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 рекомендуется быть вежливыми, доброжелательными, корректными, внимательными и проявлять терпимость в общении с гражданами и коллегами.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 xml:space="preserve">       3.5. </w:t>
      </w:r>
      <w:proofErr w:type="gramStart"/>
      <w:r w:rsidRPr="003E03E3">
        <w:rPr>
          <w:rStyle w:val="normalchar"/>
          <w:color w:val="444444"/>
          <w:sz w:val="28"/>
          <w:szCs w:val="28"/>
        </w:rPr>
        <w:t>Внешний вид работника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 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, соответствовать общепринятому деловому стилю, который отличают официальность, сдержанность, традиционность, аккуратность.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        </w:t>
      </w:r>
      <w:proofErr w:type="gramEnd"/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t> 4. Ответственность за нарушение положений Кодекса</w:t>
      </w:r>
    </w:p>
    <w:p w:rsidR="00655CA7" w:rsidRPr="003E03E3" w:rsidRDefault="00655CA7" w:rsidP="00655CA7">
      <w:pPr>
        <w:pStyle w:val="normal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3E03E3">
        <w:rPr>
          <w:rStyle w:val="normalchar"/>
          <w:color w:val="444444"/>
          <w:sz w:val="28"/>
          <w:szCs w:val="28"/>
        </w:rPr>
        <w:t xml:space="preserve">       4.1. </w:t>
      </w:r>
      <w:proofErr w:type="gramStart"/>
      <w:r w:rsidRPr="003E03E3">
        <w:rPr>
          <w:rStyle w:val="normalchar"/>
          <w:color w:val="444444"/>
          <w:sz w:val="28"/>
          <w:szCs w:val="28"/>
        </w:rPr>
        <w:t>Нарушение работником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 положений настоящего Кодекса подлежит рассмотрению в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 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 юридической ответственности. </w:t>
      </w:r>
      <w:r w:rsidRPr="003E03E3">
        <w:rPr>
          <w:color w:val="444444"/>
          <w:sz w:val="28"/>
          <w:szCs w:val="28"/>
        </w:rPr>
        <w:br/>
      </w:r>
      <w:r w:rsidRPr="003E03E3">
        <w:rPr>
          <w:rStyle w:val="normalchar"/>
          <w:color w:val="444444"/>
          <w:sz w:val="28"/>
          <w:szCs w:val="28"/>
        </w:rPr>
        <w:t>      4.2.</w:t>
      </w:r>
      <w:proofErr w:type="gramEnd"/>
      <w:r w:rsidRPr="003E03E3">
        <w:rPr>
          <w:rStyle w:val="normalchar"/>
          <w:color w:val="444444"/>
          <w:sz w:val="28"/>
          <w:szCs w:val="28"/>
        </w:rPr>
        <w:t xml:space="preserve"> Соблюдение работниками Администрации </w:t>
      </w:r>
      <w:proofErr w:type="spellStart"/>
      <w:r w:rsidRPr="003E03E3">
        <w:rPr>
          <w:rStyle w:val="normalchar"/>
          <w:color w:val="000000"/>
          <w:sz w:val="28"/>
          <w:szCs w:val="28"/>
        </w:rPr>
        <w:t>Хвощеватовского</w:t>
      </w:r>
      <w:proofErr w:type="spellEnd"/>
      <w:r w:rsidRPr="003E03E3">
        <w:rPr>
          <w:rStyle w:val="normalchar"/>
          <w:color w:val="000000"/>
          <w:sz w:val="28"/>
          <w:szCs w:val="28"/>
        </w:rPr>
        <w:t xml:space="preserve"> сельского поселения Нижнедевицкого муниципального района Воронежской области</w:t>
      </w:r>
      <w:r w:rsidRPr="003E03E3">
        <w:rPr>
          <w:rStyle w:val="normalchar"/>
          <w:color w:val="444444"/>
          <w:sz w:val="28"/>
          <w:szCs w:val="28"/>
        </w:rPr>
        <w:t> 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55CA7" w:rsidRPr="003E03E3" w:rsidRDefault="00655CA7" w:rsidP="00655CA7">
      <w:pPr>
        <w:pStyle w:val="normal"/>
        <w:spacing w:before="0" w:beforeAutospacing="0" w:after="200" w:afterAutospacing="0"/>
        <w:jc w:val="both"/>
        <w:rPr>
          <w:color w:val="000000"/>
          <w:sz w:val="27"/>
          <w:szCs w:val="27"/>
        </w:rPr>
      </w:pPr>
      <w:r w:rsidRPr="003E03E3">
        <w:rPr>
          <w:color w:val="000000"/>
          <w:sz w:val="27"/>
          <w:szCs w:val="27"/>
        </w:rPr>
        <w:t> </w:t>
      </w:r>
    </w:p>
    <w:p w:rsidR="003E3FC5" w:rsidRPr="003E03E3" w:rsidRDefault="003E3FC5" w:rsidP="00655CA7">
      <w:pPr>
        <w:jc w:val="both"/>
        <w:rPr>
          <w:rFonts w:ascii="Times New Roman" w:hAnsi="Times New Roman" w:cs="Times New Roman"/>
        </w:rPr>
      </w:pPr>
    </w:p>
    <w:sectPr w:rsidR="003E3FC5" w:rsidRPr="003E03E3" w:rsidSect="003E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55CA7"/>
    <w:rsid w:val="003E03E3"/>
    <w:rsid w:val="003E3FC5"/>
    <w:rsid w:val="00655CA7"/>
    <w:rsid w:val="00DF25C0"/>
    <w:rsid w:val="00F2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0020spacing">
    <w:name w:val="no_0020spacing"/>
    <w:basedOn w:val="a"/>
    <w:rsid w:val="0065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0020spacingchar">
    <w:name w:val="no_0020spacing__char"/>
    <w:basedOn w:val="a0"/>
    <w:rsid w:val="00655CA7"/>
  </w:style>
  <w:style w:type="paragraph" w:customStyle="1" w:styleId="normal00200028web0029">
    <w:name w:val="normal_0020_0028web_0029"/>
    <w:basedOn w:val="a"/>
    <w:rsid w:val="0065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655CA7"/>
  </w:style>
  <w:style w:type="paragraph" w:customStyle="1" w:styleId="normal">
    <w:name w:val="normal"/>
    <w:basedOn w:val="a"/>
    <w:rsid w:val="0065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655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govvrn.ru/owa/redir.aspx?REF=F6a7TgwydDiUZNIxaptiIWhwPbswOdQlw-RSLiA7bj3LSWkBM5rbCAFodHRwczovL2RvY3MuY250ZC5ydS9kb2N1bWVudC85MDIxMzUyNjM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2023-08-11T07:49:00Z</cp:lastPrinted>
  <dcterms:created xsi:type="dcterms:W3CDTF">2023-08-11T06:20:00Z</dcterms:created>
  <dcterms:modified xsi:type="dcterms:W3CDTF">2023-08-11T07:50:00Z</dcterms:modified>
</cp:coreProperties>
</file>